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DA65C6" w:rsidTr="00380A66">
        <w:tc>
          <w:tcPr>
            <w:tcW w:w="3396" w:type="dxa"/>
            <w:tcBorders>
              <w:top w:val="nil"/>
              <w:left w:val="nil"/>
              <w:bottom w:val="nil"/>
              <w:right w:val="nil"/>
            </w:tcBorders>
          </w:tcPr>
          <w:p w:rsidR="00E03DF8" w:rsidRPr="00B9748D" w:rsidRDefault="00B9748D" w:rsidP="00DA65C6">
            <w:pPr>
              <w:rPr>
                <w:i/>
                <w:sz w:val="28"/>
                <w:szCs w:val="28"/>
                <w:lang w:val="kk-KZ"/>
              </w:rPr>
            </w:pPr>
            <w:r>
              <w:rPr>
                <w:sz w:val="28"/>
                <w:szCs w:val="28"/>
                <w:lang w:val="kk-KZ"/>
              </w:rPr>
              <w:t>бұйрыққа қосымша</w:t>
            </w:r>
          </w:p>
          <w:p w:rsidR="002B0FB8" w:rsidRPr="00DA65C6" w:rsidRDefault="002B0FB8" w:rsidP="00DA65C6">
            <w:pPr>
              <w:rPr>
                <w:i/>
                <w:sz w:val="28"/>
                <w:szCs w:val="28"/>
                <w:lang w:val="kk-KZ"/>
              </w:rPr>
            </w:pPr>
          </w:p>
        </w:tc>
      </w:tr>
    </w:tbl>
    <w:p w:rsidR="00A16111" w:rsidRDefault="00A16111" w:rsidP="00F57514">
      <w:pPr>
        <w:rPr>
          <w:b/>
          <w:sz w:val="28"/>
          <w:szCs w:val="28"/>
        </w:rPr>
      </w:pPr>
    </w:p>
    <w:p w:rsidR="00B9748D" w:rsidRDefault="00B9748D" w:rsidP="00B9748D">
      <w:pPr>
        <w:ind w:left="4956"/>
        <w:jc w:val="center"/>
        <w:rPr>
          <w:sz w:val="28"/>
          <w:szCs w:val="28"/>
          <w:lang w:val="kk-KZ"/>
        </w:rPr>
      </w:pPr>
      <w:r>
        <w:rPr>
          <w:sz w:val="28"/>
          <w:szCs w:val="28"/>
          <w:lang w:val="kk-KZ"/>
        </w:rPr>
        <w:t>б</w:t>
      </w:r>
      <w:r>
        <w:rPr>
          <w:sz w:val="28"/>
          <w:szCs w:val="28"/>
          <w:lang w:val="kk-KZ"/>
        </w:rPr>
        <w:t xml:space="preserve">ірлескен </w:t>
      </w:r>
    </w:p>
    <w:p w:rsidR="00B9748D" w:rsidRDefault="00B9748D" w:rsidP="00B9748D">
      <w:pPr>
        <w:ind w:left="4956"/>
        <w:jc w:val="center"/>
        <w:rPr>
          <w:sz w:val="28"/>
          <w:szCs w:val="28"/>
          <w:lang w:val="kk-KZ"/>
        </w:rPr>
      </w:pPr>
      <w:r>
        <w:rPr>
          <w:sz w:val="28"/>
          <w:szCs w:val="28"/>
          <w:lang w:val="kk-KZ"/>
        </w:rPr>
        <w:t>қаулығ</w:t>
      </w:r>
      <w:r>
        <w:rPr>
          <w:sz w:val="28"/>
          <w:szCs w:val="28"/>
          <w:lang w:val="kk-KZ"/>
        </w:rPr>
        <w:t xml:space="preserve">а </w:t>
      </w:r>
      <w:r>
        <w:rPr>
          <w:sz w:val="28"/>
          <w:szCs w:val="28"/>
          <w:lang w:val="kk-KZ"/>
        </w:rPr>
        <w:t>және</w:t>
      </w:r>
      <w:r>
        <w:rPr>
          <w:sz w:val="28"/>
          <w:szCs w:val="28"/>
          <w:lang w:val="kk-KZ"/>
        </w:rPr>
        <w:t xml:space="preserve"> </w:t>
      </w:r>
      <w:r>
        <w:rPr>
          <w:sz w:val="28"/>
          <w:szCs w:val="28"/>
          <w:lang w:val="kk-KZ"/>
        </w:rPr>
        <w:t xml:space="preserve">бұйрыққа </w:t>
      </w:r>
    </w:p>
    <w:p w:rsidR="00B9748D" w:rsidRPr="004642CF" w:rsidRDefault="00B9748D" w:rsidP="00B9748D">
      <w:pPr>
        <w:ind w:left="4956"/>
        <w:jc w:val="center"/>
        <w:rPr>
          <w:sz w:val="28"/>
          <w:szCs w:val="28"/>
          <w:lang w:val="kk-KZ"/>
        </w:rPr>
      </w:pPr>
      <w:r>
        <w:rPr>
          <w:sz w:val="28"/>
          <w:szCs w:val="28"/>
          <w:lang w:val="kk-KZ"/>
        </w:rPr>
        <w:t>қосымша</w:t>
      </w:r>
    </w:p>
    <w:p w:rsidR="00B9748D" w:rsidRPr="00B9748D" w:rsidRDefault="00B9748D" w:rsidP="00B9748D">
      <w:pPr>
        <w:ind w:left="4956"/>
        <w:jc w:val="center"/>
        <w:rPr>
          <w:sz w:val="28"/>
          <w:szCs w:val="28"/>
          <w:lang w:val="kk-KZ"/>
        </w:rPr>
      </w:pPr>
      <w:r>
        <w:rPr>
          <w:sz w:val="28"/>
          <w:szCs w:val="28"/>
          <w:lang w:val="kk-KZ"/>
        </w:rPr>
        <w:t xml:space="preserve"> </w:t>
      </w:r>
      <w:r w:rsidRPr="00B9748D">
        <w:rPr>
          <w:sz w:val="28"/>
          <w:szCs w:val="28"/>
          <w:lang w:val="kk-KZ"/>
        </w:rPr>
        <w:t xml:space="preserve">  </w:t>
      </w:r>
    </w:p>
    <w:p w:rsidR="00B9748D" w:rsidRPr="00B9748D" w:rsidRDefault="00B9748D" w:rsidP="00B9748D">
      <w:pPr>
        <w:rPr>
          <w:sz w:val="28"/>
          <w:szCs w:val="28"/>
          <w:lang w:val="kk-KZ"/>
        </w:rPr>
      </w:pPr>
    </w:p>
    <w:p w:rsidR="00B9748D" w:rsidRPr="00B9748D" w:rsidRDefault="00B9748D" w:rsidP="00B9748D">
      <w:pPr>
        <w:rPr>
          <w:sz w:val="28"/>
          <w:szCs w:val="28"/>
          <w:lang w:val="kk-KZ"/>
        </w:rPr>
      </w:pPr>
    </w:p>
    <w:p w:rsidR="00B9748D" w:rsidRPr="00B9748D" w:rsidRDefault="00B9748D" w:rsidP="00B9748D">
      <w:pPr>
        <w:ind w:firstLine="708"/>
        <w:jc w:val="center"/>
        <w:rPr>
          <w:b/>
          <w:bCs/>
          <w:sz w:val="28"/>
          <w:szCs w:val="27"/>
          <w:lang w:val="kk-KZ" w:eastAsia="en-US"/>
        </w:rPr>
      </w:pPr>
      <w:r w:rsidRPr="00B9748D">
        <w:rPr>
          <w:b/>
          <w:bCs/>
          <w:sz w:val="28"/>
          <w:szCs w:val="27"/>
          <w:lang w:val="kk-KZ" w:eastAsia="en-US"/>
        </w:rPr>
        <w:t>Күші жойылды деп танылған бірлескен кейбір қаулылар</w:t>
      </w:r>
      <w:r>
        <w:rPr>
          <w:b/>
          <w:bCs/>
          <w:sz w:val="28"/>
          <w:szCs w:val="27"/>
          <w:lang w:val="kk-KZ" w:eastAsia="en-US"/>
        </w:rPr>
        <w:t xml:space="preserve"> мен</w:t>
      </w:r>
      <w:r w:rsidRPr="00B9748D">
        <w:rPr>
          <w:b/>
          <w:bCs/>
          <w:sz w:val="28"/>
          <w:szCs w:val="27"/>
          <w:lang w:val="kk-KZ" w:eastAsia="en-US"/>
        </w:rPr>
        <w:t xml:space="preserve"> </w:t>
      </w:r>
      <w:r>
        <w:rPr>
          <w:b/>
          <w:bCs/>
          <w:sz w:val="28"/>
          <w:szCs w:val="27"/>
          <w:lang w:val="kk-KZ" w:eastAsia="en-US"/>
        </w:rPr>
        <w:t>бұйрықтардың</w:t>
      </w:r>
      <w:r w:rsidRPr="00B9748D">
        <w:rPr>
          <w:b/>
          <w:bCs/>
          <w:sz w:val="28"/>
          <w:szCs w:val="27"/>
          <w:lang w:val="kk-KZ" w:eastAsia="en-US"/>
        </w:rPr>
        <w:t xml:space="preserve"> тізбесі</w:t>
      </w:r>
    </w:p>
    <w:p w:rsidR="00B9748D" w:rsidRPr="00B9748D" w:rsidRDefault="00B9748D" w:rsidP="00B9748D">
      <w:pPr>
        <w:ind w:firstLine="708"/>
        <w:jc w:val="both"/>
        <w:rPr>
          <w:b/>
          <w:bCs/>
          <w:sz w:val="28"/>
          <w:szCs w:val="27"/>
          <w:lang w:val="kk-KZ" w:eastAsia="en-US"/>
        </w:rPr>
      </w:pPr>
    </w:p>
    <w:p w:rsidR="00B9748D" w:rsidRPr="00B9748D" w:rsidRDefault="00B9748D" w:rsidP="00B9748D">
      <w:pPr>
        <w:ind w:firstLine="708"/>
        <w:jc w:val="both"/>
        <w:rPr>
          <w:sz w:val="28"/>
          <w:lang w:val="kk-KZ"/>
        </w:rPr>
      </w:pPr>
      <w:r w:rsidRPr="00B9748D">
        <w:rPr>
          <w:b/>
          <w:bCs/>
          <w:sz w:val="28"/>
          <w:szCs w:val="27"/>
          <w:lang w:val="kk-KZ" w:eastAsia="en-US"/>
        </w:rPr>
        <w:t xml:space="preserve"> </w:t>
      </w:r>
      <w:r w:rsidRPr="00B9748D">
        <w:rPr>
          <w:sz w:val="28"/>
          <w:lang w:val="kk-KZ"/>
        </w:rPr>
        <w:t xml:space="preserve">1. «Еңбекпен табылмаған сыйлықақылар, болмаған залалдар, мәлімделген, бірақ реттелмеген залалдар, болған, бірақ мәлімделмеген залалдар бойынша сақтандыру резервтері мөлшерінің Қазақстан Республикасының сақтандыру және сақтандыру қызметі туралы заңнамасында белгіленген талаптарға сәйкестігі туралы қорытындыны ұсыну қағидаларын бекіту туралы» Қазақстан Республикасы Қаржы министрінің 2018 жылғы 6 ақпандағы № 130 және Қазақстан Республикасы Ұлттық Банкі Басқармасының 2018 жылғы </w:t>
      </w:r>
      <w:r>
        <w:rPr>
          <w:sz w:val="28"/>
          <w:lang w:val="kk-KZ"/>
        </w:rPr>
        <w:t xml:space="preserve">                                  </w:t>
      </w:r>
      <w:r w:rsidRPr="00B9748D">
        <w:rPr>
          <w:sz w:val="28"/>
          <w:lang w:val="kk-KZ"/>
        </w:rPr>
        <w:t>26 ақпандағы № 23 бірлескен бұйрығы және қаулысы (</w:t>
      </w:r>
      <w:r w:rsidRPr="004772FD">
        <w:rPr>
          <w:sz w:val="28"/>
          <w:lang w:val="kk-KZ"/>
        </w:rPr>
        <w:t xml:space="preserve">Нормативтік құқықтық актілердің мемлекеттік тіркеу тізілімінде </w:t>
      </w:r>
      <w:r>
        <w:rPr>
          <w:sz w:val="28"/>
          <w:lang w:val="kk-KZ"/>
        </w:rPr>
        <w:t>№</w:t>
      </w:r>
      <w:r w:rsidRPr="00B9748D">
        <w:rPr>
          <w:sz w:val="28"/>
          <w:lang w:val="kk-KZ"/>
        </w:rPr>
        <w:t>16569 болып тіркелді).</w:t>
      </w:r>
    </w:p>
    <w:p w:rsidR="00B9748D" w:rsidRPr="00B9748D" w:rsidRDefault="00B9748D" w:rsidP="00B9748D">
      <w:pPr>
        <w:ind w:firstLine="708"/>
        <w:jc w:val="both"/>
        <w:rPr>
          <w:sz w:val="28"/>
          <w:lang w:val="kk-KZ"/>
        </w:rPr>
      </w:pPr>
      <w:r>
        <w:rPr>
          <w:sz w:val="28"/>
          <w:lang w:val="kk-KZ"/>
        </w:rPr>
        <w:t>2</w:t>
      </w:r>
      <w:r w:rsidRPr="00B9748D">
        <w:rPr>
          <w:sz w:val="28"/>
          <w:lang w:val="kk-KZ"/>
        </w:rPr>
        <w:t xml:space="preserve">. «Еңбекпен табылмаған сыйлықақылар, болмаған залалдар, мәлімделген, бірақ реттелмеген залалдар, болған, бірақ мәлімделмеген залалдар бойынша сақтандыру резервтері мөлшерінің Қазақстан Республикасының сақтандыру және сақтандыру қызметі туралы заңнамасында белгіленген талаптарға сәйкестігі туралы қорытындыны ұсыну қағидаларын бекіту туралы» Қазақстан Республикасы Қаржы министрінің 2018 жылғы 6 ақпандағы № 130 және Қазақстан Республикасы Ұлттық Банкі Басқармасының 2018 жылғы </w:t>
      </w:r>
      <w:r>
        <w:rPr>
          <w:sz w:val="28"/>
          <w:lang w:val="kk-KZ"/>
        </w:rPr>
        <w:t xml:space="preserve">                                   </w:t>
      </w:r>
      <w:r w:rsidRPr="00B9748D">
        <w:rPr>
          <w:sz w:val="28"/>
          <w:lang w:val="kk-KZ"/>
        </w:rPr>
        <w:t>26 ақпандағы № 23 бірлескен бұйрығына және қаулысына өзгерту енгізу туралы» Қазақстан Республикасы Премьер-Министр</w:t>
      </w:r>
      <w:r>
        <w:rPr>
          <w:sz w:val="28"/>
          <w:lang w:val="kk-KZ"/>
        </w:rPr>
        <w:t xml:space="preserve">інің Бірінші орынбасары - </w:t>
      </w:r>
      <w:r w:rsidRPr="00B9748D">
        <w:rPr>
          <w:sz w:val="28"/>
          <w:lang w:val="kk-KZ"/>
        </w:rPr>
        <w:t>Қаржы министрінің 20</w:t>
      </w:r>
      <w:r>
        <w:rPr>
          <w:sz w:val="28"/>
          <w:lang w:val="kk-KZ"/>
        </w:rPr>
        <w:t>19</w:t>
      </w:r>
      <w:r w:rsidRPr="00B9748D">
        <w:rPr>
          <w:sz w:val="28"/>
          <w:lang w:val="kk-KZ"/>
        </w:rPr>
        <w:t xml:space="preserve"> жылғы </w:t>
      </w:r>
      <w:r>
        <w:rPr>
          <w:sz w:val="28"/>
          <w:lang w:val="kk-KZ"/>
        </w:rPr>
        <w:t>13</w:t>
      </w:r>
      <w:r w:rsidRPr="00B9748D">
        <w:rPr>
          <w:sz w:val="28"/>
          <w:lang w:val="kk-KZ"/>
        </w:rPr>
        <w:t xml:space="preserve"> </w:t>
      </w:r>
      <w:r>
        <w:rPr>
          <w:sz w:val="28"/>
          <w:lang w:val="kk-KZ"/>
        </w:rPr>
        <w:t>қарашадағы</w:t>
      </w:r>
      <w:r w:rsidRPr="00B9748D">
        <w:rPr>
          <w:sz w:val="28"/>
          <w:lang w:val="kk-KZ"/>
        </w:rPr>
        <w:t xml:space="preserve"> № </w:t>
      </w:r>
      <w:r>
        <w:rPr>
          <w:sz w:val="28"/>
          <w:lang w:val="kk-KZ"/>
        </w:rPr>
        <w:t>1256</w:t>
      </w:r>
      <w:r w:rsidRPr="00B9748D">
        <w:rPr>
          <w:sz w:val="28"/>
          <w:lang w:val="kk-KZ"/>
        </w:rPr>
        <w:t xml:space="preserve"> және Қазақстан Республикасының </w:t>
      </w:r>
      <w:r>
        <w:rPr>
          <w:sz w:val="28"/>
          <w:lang w:val="kk-KZ"/>
        </w:rPr>
        <w:t>Ұлтыық Банкі</w:t>
      </w:r>
      <w:r w:rsidRPr="00B9748D">
        <w:rPr>
          <w:sz w:val="28"/>
          <w:lang w:val="kk-KZ"/>
        </w:rPr>
        <w:t xml:space="preserve"> Басқармасының 20</w:t>
      </w:r>
      <w:r>
        <w:rPr>
          <w:sz w:val="28"/>
          <w:lang w:val="kk-KZ"/>
        </w:rPr>
        <w:t>19</w:t>
      </w:r>
      <w:r w:rsidRPr="00B9748D">
        <w:rPr>
          <w:sz w:val="28"/>
          <w:lang w:val="kk-KZ"/>
        </w:rPr>
        <w:t xml:space="preserve"> жылғы </w:t>
      </w:r>
      <w:r>
        <w:rPr>
          <w:sz w:val="28"/>
          <w:lang w:val="kk-KZ"/>
        </w:rPr>
        <w:t>29</w:t>
      </w:r>
      <w:r w:rsidRPr="00B9748D">
        <w:rPr>
          <w:sz w:val="28"/>
          <w:lang w:val="kk-KZ"/>
        </w:rPr>
        <w:t xml:space="preserve"> </w:t>
      </w:r>
      <w:r>
        <w:rPr>
          <w:sz w:val="28"/>
          <w:lang w:val="kk-KZ"/>
        </w:rPr>
        <w:t xml:space="preserve">қарашадағы                  </w:t>
      </w:r>
      <w:r w:rsidRPr="00B9748D">
        <w:rPr>
          <w:sz w:val="28"/>
          <w:lang w:val="kk-KZ"/>
        </w:rPr>
        <w:t xml:space="preserve">№ </w:t>
      </w:r>
      <w:r>
        <w:rPr>
          <w:sz w:val="28"/>
          <w:lang w:val="kk-KZ"/>
        </w:rPr>
        <w:t>228</w:t>
      </w:r>
      <w:r w:rsidRPr="00B9748D">
        <w:rPr>
          <w:sz w:val="28"/>
          <w:lang w:val="kk-KZ"/>
        </w:rPr>
        <w:t xml:space="preserve"> бірлескен бұйрығы мен қаулысы (Нормативтік құқықтық актілердің мемлекеттік тіркеу тізілімінде №19666 болып тіркелді).</w:t>
      </w:r>
    </w:p>
    <w:p w:rsidR="00B9748D" w:rsidRPr="00A764FF" w:rsidRDefault="00B9748D" w:rsidP="00B9748D">
      <w:pPr>
        <w:ind w:firstLine="708"/>
        <w:jc w:val="both"/>
        <w:rPr>
          <w:sz w:val="28"/>
          <w:szCs w:val="28"/>
        </w:rPr>
      </w:pPr>
      <w:r>
        <w:rPr>
          <w:sz w:val="28"/>
        </w:rPr>
        <w:t>3</w:t>
      </w:r>
      <w:r>
        <w:rPr>
          <w:sz w:val="28"/>
          <w:lang w:val="kk-KZ"/>
        </w:rPr>
        <w:t>.</w:t>
      </w:r>
      <w:r w:rsidRPr="00C677BC">
        <w:rPr>
          <w:sz w:val="28"/>
        </w:rPr>
        <w:t xml:space="preserve"> </w:t>
      </w:r>
      <w:r>
        <w:rPr>
          <w:sz w:val="28"/>
        </w:rPr>
        <w:t>«</w:t>
      </w:r>
      <w:proofErr w:type="spellStart"/>
      <w:r w:rsidRPr="003965A4">
        <w:rPr>
          <w:sz w:val="28"/>
        </w:rPr>
        <w:t>Еңбекпен</w:t>
      </w:r>
      <w:proofErr w:type="spellEnd"/>
      <w:r w:rsidRPr="003965A4">
        <w:rPr>
          <w:sz w:val="28"/>
        </w:rPr>
        <w:t xml:space="preserve"> </w:t>
      </w:r>
      <w:proofErr w:type="spellStart"/>
      <w:r w:rsidRPr="003965A4">
        <w:rPr>
          <w:sz w:val="28"/>
        </w:rPr>
        <w:t>табылмаған</w:t>
      </w:r>
      <w:proofErr w:type="spellEnd"/>
      <w:r w:rsidRPr="003965A4">
        <w:rPr>
          <w:sz w:val="28"/>
        </w:rPr>
        <w:t xml:space="preserve"> </w:t>
      </w:r>
      <w:proofErr w:type="spellStart"/>
      <w:r w:rsidRPr="003965A4">
        <w:rPr>
          <w:sz w:val="28"/>
        </w:rPr>
        <w:t>сыйлықақылар</w:t>
      </w:r>
      <w:proofErr w:type="spellEnd"/>
      <w:r w:rsidRPr="003965A4">
        <w:rPr>
          <w:sz w:val="28"/>
        </w:rPr>
        <w:t xml:space="preserve">, </w:t>
      </w:r>
      <w:proofErr w:type="spellStart"/>
      <w:r w:rsidRPr="003965A4">
        <w:rPr>
          <w:sz w:val="28"/>
        </w:rPr>
        <w:t>болмаған</w:t>
      </w:r>
      <w:proofErr w:type="spellEnd"/>
      <w:r w:rsidRPr="003965A4">
        <w:rPr>
          <w:sz w:val="28"/>
        </w:rPr>
        <w:t xml:space="preserve"> </w:t>
      </w:r>
      <w:proofErr w:type="spellStart"/>
      <w:r w:rsidRPr="003965A4">
        <w:rPr>
          <w:sz w:val="28"/>
        </w:rPr>
        <w:t>залалдар</w:t>
      </w:r>
      <w:proofErr w:type="spellEnd"/>
      <w:r w:rsidRPr="003965A4">
        <w:rPr>
          <w:sz w:val="28"/>
        </w:rPr>
        <w:t xml:space="preserve">, </w:t>
      </w:r>
      <w:proofErr w:type="spellStart"/>
      <w:r w:rsidRPr="003965A4">
        <w:rPr>
          <w:sz w:val="28"/>
        </w:rPr>
        <w:t>мәлімделген</w:t>
      </w:r>
      <w:proofErr w:type="spellEnd"/>
      <w:r w:rsidRPr="003965A4">
        <w:rPr>
          <w:sz w:val="28"/>
        </w:rPr>
        <w:t xml:space="preserve">, </w:t>
      </w:r>
      <w:proofErr w:type="spellStart"/>
      <w:r w:rsidRPr="003965A4">
        <w:rPr>
          <w:sz w:val="28"/>
        </w:rPr>
        <w:t>бірақ</w:t>
      </w:r>
      <w:proofErr w:type="spellEnd"/>
      <w:r w:rsidRPr="003965A4">
        <w:rPr>
          <w:sz w:val="28"/>
        </w:rPr>
        <w:t xml:space="preserve"> </w:t>
      </w:r>
      <w:proofErr w:type="spellStart"/>
      <w:r w:rsidRPr="003965A4">
        <w:rPr>
          <w:sz w:val="28"/>
        </w:rPr>
        <w:t>реттелмеген</w:t>
      </w:r>
      <w:proofErr w:type="spellEnd"/>
      <w:r w:rsidRPr="003965A4">
        <w:rPr>
          <w:sz w:val="28"/>
        </w:rPr>
        <w:t xml:space="preserve"> </w:t>
      </w:r>
      <w:proofErr w:type="spellStart"/>
      <w:r w:rsidRPr="003965A4">
        <w:rPr>
          <w:sz w:val="28"/>
        </w:rPr>
        <w:t>залалдар</w:t>
      </w:r>
      <w:proofErr w:type="spellEnd"/>
      <w:r w:rsidRPr="003965A4">
        <w:rPr>
          <w:sz w:val="28"/>
        </w:rPr>
        <w:t xml:space="preserve">, </w:t>
      </w:r>
      <w:proofErr w:type="spellStart"/>
      <w:r w:rsidRPr="003965A4">
        <w:rPr>
          <w:sz w:val="28"/>
        </w:rPr>
        <w:t>болған</w:t>
      </w:r>
      <w:proofErr w:type="spellEnd"/>
      <w:r w:rsidRPr="003965A4">
        <w:rPr>
          <w:sz w:val="28"/>
        </w:rPr>
        <w:t xml:space="preserve">, </w:t>
      </w:r>
      <w:proofErr w:type="spellStart"/>
      <w:r w:rsidRPr="003965A4">
        <w:rPr>
          <w:sz w:val="28"/>
        </w:rPr>
        <w:t>бірақ</w:t>
      </w:r>
      <w:proofErr w:type="spellEnd"/>
      <w:r w:rsidRPr="003965A4">
        <w:rPr>
          <w:sz w:val="28"/>
        </w:rPr>
        <w:t xml:space="preserve"> </w:t>
      </w:r>
      <w:proofErr w:type="spellStart"/>
      <w:r w:rsidRPr="003965A4">
        <w:rPr>
          <w:sz w:val="28"/>
        </w:rPr>
        <w:t>мәлімделмеген</w:t>
      </w:r>
      <w:proofErr w:type="spellEnd"/>
      <w:r w:rsidRPr="003965A4">
        <w:rPr>
          <w:sz w:val="28"/>
        </w:rPr>
        <w:t xml:space="preserve"> </w:t>
      </w:r>
      <w:proofErr w:type="spellStart"/>
      <w:r w:rsidRPr="003965A4">
        <w:rPr>
          <w:sz w:val="28"/>
        </w:rPr>
        <w:t>залалдар</w:t>
      </w:r>
      <w:proofErr w:type="spellEnd"/>
      <w:r w:rsidRPr="003965A4">
        <w:rPr>
          <w:sz w:val="28"/>
        </w:rPr>
        <w:t xml:space="preserve"> </w:t>
      </w:r>
      <w:proofErr w:type="spellStart"/>
      <w:r w:rsidRPr="003965A4">
        <w:rPr>
          <w:sz w:val="28"/>
        </w:rPr>
        <w:t>бойынша</w:t>
      </w:r>
      <w:proofErr w:type="spellEnd"/>
      <w:r w:rsidRPr="003965A4">
        <w:rPr>
          <w:sz w:val="28"/>
        </w:rPr>
        <w:t xml:space="preserve"> </w:t>
      </w:r>
      <w:proofErr w:type="spellStart"/>
      <w:r w:rsidRPr="003965A4">
        <w:rPr>
          <w:sz w:val="28"/>
        </w:rPr>
        <w:t>сақтандыру</w:t>
      </w:r>
      <w:proofErr w:type="spellEnd"/>
      <w:r w:rsidRPr="003965A4">
        <w:rPr>
          <w:sz w:val="28"/>
        </w:rPr>
        <w:t xml:space="preserve"> </w:t>
      </w:r>
      <w:proofErr w:type="spellStart"/>
      <w:r w:rsidRPr="003965A4">
        <w:rPr>
          <w:sz w:val="28"/>
        </w:rPr>
        <w:t>резервтері</w:t>
      </w:r>
      <w:proofErr w:type="spellEnd"/>
      <w:r w:rsidRPr="003965A4">
        <w:rPr>
          <w:sz w:val="28"/>
        </w:rPr>
        <w:t xml:space="preserve"> </w:t>
      </w:r>
      <w:proofErr w:type="spellStart"/>
      <w:r w:rsidRPr="003965A4">
        <w:rPr>
          <w:sz w:val="28"/>
        </w:rPr>
        <w:t>мөлшерінің</w:t>
      </w:r>
      <w:proofErr w:type="spellEnd"/>
      <w:r w:rsidRPr="003965A4">
        <w:rPr>
          <w:sz w:val="28"/>
        </w:rPr>
        <w:t xml:space="preserve"> </w:t>
      </w:r>
      <w:proofErr w:type="spellStart"/>
      <w:r w:rsidRPr="003965A4">
        <w:rPr>
          <w:sz w:val="28"/>
        </w:rPr>
        <w:t>Қазақстан</w:t>
      </w:r>
      <w:proofErr w:type="spellEnd"/>
      <w:r w:rsidRPr="003965A4">
        <w:rPr>
          <w:sz w:val="28"/>
        </w:rPr>
        <w:t xml:space="preserve"> </w:t>
      </w:r>
      <w:proofErr w:type="spellStart"/>
      <w:r w:rsidRPr="003965A4">
        <w:rPr>
          <w:sz w:val="28"/>
        </w:rPr>
        <w:t>Республикасының</w:t>
      </w:r>
      <w:proofErr w:type="spellEnd"/>
      <w:r w:rsidRPr="003965A4">
        <w:rPr>
          <w:sz w:val="28"/>
        </w:rPr>
        <w:t xml:space="preserve"> </w:t>
      </w:r>
      <w:proofErr w:type="spellStart"/>
      <w:r w:rsidRPr="003965A4">
        <w:rPr>
          <w:sz w:val="28"/>
        </w:rPr>
        <w:t>сақтандыру</w:t>
      </w:r>
      <w:proofErr w:type="spellEnd"/>
      <w:r w:rsidRPr="003965A4">
        <w:rPr>
          <w:sz w:val="28"/>
        </w:rPr>
        <w:t xml:space="preserve"> </w:t>
      </w:r>
      <w:proofErr w:type="spellStart"/>
      <w:r w:rsidRPr="003965A4">
        <w:rPr>
          <w:sz w:val="28"/>
        </w:rPr>
        <w:t>және</w:t>
      </w:r>
      <w:proofErr w:type="spellEnd"/>
      <w:r w:rsidRPr="003965A4">
        <w:rPr>
          <w:sz w:val="28"/>
        </w:rPr>
        <w:t xml:space="preserve"> </w:t>
      </w:r>
      <w:proofErr w:type="spellStart"/>
      <w:r w:rsidRPr="003965A4">
        <w:rPr>
          <w:sz w:val="28"/>
        </w:rPr>
        <w:t>сақтандыру</w:t>
      </w:r>
      <w:proofErr w:type="spellEnd"/>
      <w:r w:rsidRPr="003965A4">
        <w:rPr>
          <w:sz w:val="28"/>
        </w:rPr>
        <w:t xml:space="preserve"> </w:t>
      </w:r>
      <w:proofErr w:type="spellStart"/>
      <w:r w:rsidRPr="003965A4">
        <w:rPr>
          <w:sz w:val="28"/>
        </w:rPr>
        <w:t>қызметі</w:t>
      </w:r>
      <w:proofErr w:type="spellEnd"/>
      <w:r w:rsidRPr="003965A4">
        <w:rPr>
          <w:sz w:val="28"/>
        </w:rPr>
        <w:t xml:space="preserve"> </w:t>
      </w:r>
      <w:proofErr w:type="spellStart"/>
      <w:r w:rsidRPr="003965A4">
        <w:rPr>
          <w:sz w:val="28"/>
        </w:rPr>
        <w:t>туралы</w:t>
      </w:r>
      <w:proofErr w:type="spellEnd"/>
      <w:r w:rsidRPr="003965A4">
        <w:rPr>
          <w:sz w:val="28"/>
        </w:rPr>
        <w:t xml:space="preserve"> </w:t>
      </w:r>
      <w:proofErr w:type="spellStart"/>
      <w:r w:rsidRPr="003965A4">
        <w:rPr>
          <w:sz w:val="28"/>
        </w:rPr>
        <w:t>заңнамасында</w:t>
      </w:r>
      <w:proofErr w:type="spellEnd"/>
      <w:r w:rsidRPr="003965A4">
        <w:rPr>
          <w:sz w:val="28"/>
        </w:rPr>
        <w:t xml:space="preserve"> </w:t>
      </w:r>
      <w:proofErr w:type="spellStart"/>
      <w:r w:rsidRPr="003965A4">
        <w:rPr>
          <w:sz w:val="28"/>
        </w:rPr>
        <w:t>белгіленген</w:t>
      </w:r>
      <w:proofErr w:type="spellEnd"/>
      <w:r w:rsidRPr="003965A4">
        <w:rPr>
          <w:sz w:val="28"/>
        </w:rPr>
        <w:t xml:space="preserve"> </w:t>
      </w:r>
      <w:proofErr w:type="spellStart"/>
      <w:r w:rsidRPr="003965A4">
        <w:rPr>
          <w:sz w:val="28"/>
        </w:rPr>
        <w:t>талаптарға</w:t>
      </w:r>
      <w:proofErr w:type="spellEnd"/>
      <w:r w:rsidRPr="003965A4">
        <w:rPr>
          <w:sz w:val="28"/>
        </w:rPr>
        <w:t xml:space="preserve"> </w:t>
      </w:r>
      <w:proofErr w:type="spellStart"/>
      <w:r w:rsidRPr="003965A4">
        <w:rPr>
          <w:sz w:val="28"/>
        </w:rPr>
        <w:t>сәйкестігі</w:t>
      </w:r>
      <w:proofErr w:type="spellEnd"/>
      <w:r w:rsidRPr="003965A4">
        <w:rPr>
          <w:sz w:val="28"/>
        </w:rPr>
        <w:t xml:space="preserve"> </w:t>
      </w:r>
      <w:proofErr w:type="spellStart"/>
      <w:r w:rsidRPr="003965A4">
        <w:rPr>
          <w:sz w:val="28"/>
        </w:rPr>
        <w:t>туралы</w:t>
      </w:r>
      <w:proofErr w:type="spellEnd"/>
      <w:r w:rsidRPr="003965A4">
        <w:rPr>
          <w:sz w:val="28"/>
        </w:rPr>
        <w:t xml:space="preserve"> </w:t>
      </w:r>
      <w:proofErr w:type="spellStart"/>
      <w:r w:rsidRPr="003965A4">
        <w:rPr>
          <w:sz w:val="28"/>
        </w:rPr>
        <w:t>қорытындыны</w:t>
      </w:r>
      <w:proofErr w:type="spellEnd"/>
      <w:r w:rsidRPr="003965A4">
        <w:rPr>
          <w:sz w:val="28"/>
        </w:rPr>
        <w:t xml:space="preserve"> </w:t>
      </w:r>
      <w:proofErr w:type="spellStart"/>
      <w:r w:rsidRPr="003965A4">
        <w:rPr>
          <w:sz w:val="28"/>
        </w:rPr>
        <w:t>ұсыну</w:t>
      </w:r>
      <w:proofErr w:type="spellEnd"/>
      <w:r w:rsidRPr="003965A4">
        <w:rPr>
          <w:sz w:val="28"/>
        </w:rPr>
        <w:t xml:space="preserve"> </w:t>
      </w:r>
      <w:proofErr w:type="spellStart"/>
      <w:r w:rsidRPr="003965A4">
        <w:rPr>
          <w:sz w:val="28"/>
        </w:rPr>
        <w:t>қағидаларын</w:t>
      </w:r>
      <w:proofErr w:type="spellEnd"/>
      <w:r w:rsidRPr="003965A4">
        <w:rPr>
          <w:sz w:val="28"/>
        </w:rPr>
        <w:t xml:space="preserve"> </w:t>
      </w:r>
      <w:proofErr w:type="spellStart"/>
      <w:r w:rsidRPr="003965A4">
        <w:rPr>
          <w:sz w:val="28"/>
        </w:rPr>
        <w:t>бекіту</w:t>
      </w:r>
      <w:proofErr w:type="spellEnd"/>
      <w:r w:rsidRPr="003965A4">
        <w:rPr>
          <w:sz w:val="28"/>
        </w:rPr>
        <w:t xml:space="preserve"> </w:t>
      </w:r>
      <w:proofErr w:type="spellStart"/>
      <w:r w:rsidRPr="003965A4">
        <w:rPr>
          <w:sz w:val="28"/>
        </w:rPr>
        <w:t>туралы</w:t>
      </w:r>
      <w:proofErr w:type="spellEnd"/>
      <w:r>
        <w:rPr>
          <w:sz w:val="28"/>
        </w:rPr>
        <w:t>»</w:t>
      </w:r>
      <w:r w:rsidRPr="003965A4">
        <w:rPr>
          <w:sz w:val="28"/>
        </w:rPr>
        <w:t xml:space="preserve"> </w:t>
      </w:r>
      <w:proofErr w:type="spellStart"/>
      <w:r w:rsidRPr="003965A4">
        <w:rPr>
          <w:sz w:val="28"/>
        </w:rPr>
        <w:t>Қазақстан</w:t>
      </w:r>
      <w:proofErr w:type="spellEnd"/>
      <w:r w:rsidRPr="003965A4">
        <w:rPr>
          <w:sz w:val="28"/>
        </w:rPr>
        <w:t xml:space="preserve"> </w:t>
      </w:r>
      <w:proofErr w:type="spellStart"/>
      <w:r w:rsidRPr="003965A4">
        <w:rPr>
          <w:sz w:val="28"/>
        </w:rPr>
        <w:t>Республикасы</w:t>
      </w:r>
      <w:proofErr w:type="spellEnd"/>
      <w:r w:rsidRPr="003965A4">
        <w:rPr>
          <w:sz w:val="28"/>
        </w:rPr>
        <w:t xml:space="preserve"> </w:t>
      </w:r>
      <w:proofErr w:type="spellStart"/>
      <w:r w:rsidRPr="003965A4">
        <w:rPr>
          <w:sz w:val="28"/>
        </w:rPr>
        <w:t>Қаржы</w:t>
      </w:r>
      <w:proofErr w:type="spellEnd"/>
      <w:r w:rsidRPr="003965A4">
        <w:rPr>
          <w:sz w:val="28"/>
        </w:rPr>
        <w:t xml:space="preserve"> </w:t>
      </w:r>
      <w:proofErr w:type="spellStart"/>
      <w:r w:rsidRPr="003965A4">
        <w:rPr>
          <w:sz w:val="28"/>
        </w:rPr>
        <w:t>министрінің</w:t>
      </w:r>
      <w:proofErr w:type="spellEnd"/>
      <w:r w:rsidRPr="003965A4">
        <w:rPr>
          <w:sz w:val="28"/>
        </w:rPr>
        <w:t xml:space="preserve"> 2018 </w:t>
      </w:r>
      <w:proofErr w:type="spellStart"/>
      <w:r w:rsidRPr="003965A4">
        <w:rPr>
          <w:sz w:val="28"/>
        </w:rPr>
        <w:t>жылғы</w:t>
      </w:r>
      <w:proofErr w:type="spellEnd"/>
      <w:r w:rsidRPr="003965A4">
        <w:rPr>
          <w:sz w:val="28"/>
        </w:rPr>
        <w:t xml:space="preserve"> 6 </w:t>
      </w:r>
      <w:proofErr w:type="spellStart"/>
      <w:r w:rsidRPr="003965A4">
        <w:rPr>
          <w:sz w:val="28"/>
        </w:rPr>
        <w:t>ақпандағы</w:t>
      </w:r>
      <w:proofErr w:type="spellEnd"/>
      <w:r w:rsidRPr="003965A4">
        <w:rPr>
          <w:sz w:val="28"/>
        </w:rPr>
        <w:t xml:space="preserve"> № 130 </w:t>
      </w:r>
      <w:proofErr w:type="spellStart"/>
      <w:r w:rsidRPr="003965A4">
        <w:rPr>
          <w:sz w:val="28"/>
        </w:rPr>
        <w:t>және</w:t>
      </w:r>
      <w:proofErr w:type="spellEnd"/>
      <w:r w:rsidRPr="003965A4">
        <w:rPr>
          <w:sz w:val="28"/>
        </w:rPr>
        <w:t xml:space="preserve"> </w:t>
      </w:r>
      <w:proofErr w:type="spellStart"/>
      <w:r w:rsidRPr="003965A4">
        <w:rPr>
          <w:sz w:val="28"/>
        </w:rPr>
        <w:t>Қазақстан</w:t>
      </w:r>
      <w:proofErr w:type="spellEnd"/>
      <w:r w:rsidRPr="003965A4">
        <w:rPr>
          <w:sz w:val="28"/>
        </w:rPr>
        <w:t xml:space="preserve"> </w:t>
      </w:r>
      <w:proofErr w:type="spellStart"/>
      <w:r w:rsidRPr="003965A4">
        <w:rPr>
          <w:sz w:val="28"/>
        </w:rPr>
        <w:t>Республикасы</w:t>
      </w:r>
      <w:proofErr w:type="spellEnd"/>
      <w:r w:rsidRPr="003965A4">
        <w:rPr>
          <w:sz w:val="28"/>
        </w:rPr>
        <w:t xml:space="preserve"> Ұлттық </w:t>
      </w:r>
      <w:proofErr w:type="spellStart"/>
      <w:r w:rsidRPr="003965A4">
        <w:rPr>
          <w:sz w:val="28"/>
        </w:rPr>
        <w:t>Банкі</w:t>
      </w:r>
      <w:proofErr w:type="spellEnd"/>
      <w:r w:rsidRPr="003965A4">
        <w:rPr>
          <w:sz w:val="28"/>
        </w:rPr>
        <w:t xml:space="preserve"> </w:t>
      </w:r>
      <w:proofErr w:type="spellStart"/>
      <w:r w:rsidRPr="003965A4">
        <w:rPr>
          <w:sz w:val="28"/>
        </w:rPr>
        <w:t>Басқармасының</w:t>
      </w:r>
      <w:proofErr w:type="spellEnd"/>
      <w:r w:rsidRPr="003965A4">
        <w:rPr>
          <w:sz w:val="28"/>
        </w:rPr>
        <w:t xml:space="preserve"> 2018 </w:t>
      </w:r>
      <w:proofErr w:type="spellStart"/>
      <w:r w:rsidRPr="003965A4">
        <w:rPr>
          <w:sz w:val="28"/>
        </w:rPr>
        <w:t>жылғы</w:t>
      </w:r>
      <w:proofErr w:type="spellEnd"/>
      <w:r w:rsidRPr="003965A4">
        <w:rPr>
          <w:sz w:val="28"/>
        </w:rPr>
        <w:t xml:space="preserve"> </w:t>
      </w:r>
      <w:r>
        <w:rPr>
          <w:sz w:val="28"/>
          <w:lang w:val="kk-KZ"/>
        </w:rPr>
        <w:t xml:space="preserve">                                  </w:t>
      </w:r>
      <w:r w:rsidRPr="003965A4">
        <w:rPr>
          <w:sz w:val="28"/>
        </w:rPr>
        <w:t xml:space="preserve">26 </w:t>
      </w:r>
      <w:proofErr w:type="spellStart"/>
      <w:r w:rsidRPr="003965A4">
        <w:rPr>
          <w:sz w:val="28"/>
        </w:rPr>
        <w:t>ақпандағы</w:t>
      </w:r>
      <w:proofErr w:type="spellEnd"/>
      <w:r w:rsidRPr="003965A4">
        <w:rPr>
          <w:sz w:val="28"/>
        </w:rPr>
        <w:t xml:space="preserve"> № 23 </w:t>
      </w:r>
      <w:proofErr w:type="spellStart"/>
      <w:r w:rsidRPr="003965A4">
        <w:rPr>
          <w:sz w:val="28"/>
        </w:rPr>
        <w:t>бірлескен</w:t>
      </w:r>
      <w:proofErr w:type="spellEnd"/>
      <w:r w:rsidRPr="003965A4">
        <w:rPr>
          <w:sz w:val="28"/>
        </w:rPr>
        <w:t xml:space="preserve"> </w:t>
      </w:r>
      <w:proofErr w:type="spellStart"/>
      <w:r w:rsidRPr="003965A4">
        <w:rPr>
          <w:sz w:val="28"/>
        </w:rPr>
        <w:t>бұйрығына</w:t>
      </w:r>
      <w:proofErr w:type="spellEnd"/>
      <w:r w:rsidRPr="003965A4">
        <w:rPr>
          <w:sz w:val="28"/>
        </w:rPr>
        <w:t xml:space="preserve"> </w:t>
      </w:r>
      <w:proofErr w:type="spellStart"/>
      <w:r w:rsidRPr="003965A4">
        <w:rPr>
          <w:sz w:val="28"/>
        </w:rPr>
        <w:t>және</w:t>
      </w:r>
      <w:proofErr w:type="spellEnd"/>
      <w:r w:rsidRPr="003965A4">
        <w:rPr>
          <w:sz w:val="28"/>
        </w:rPr>
        <w:t xml:space="preserve"> </w:t>
      </w:r>
      <w:proofErr w:type="spellStart"/>
      <w:r w:rsidRPr="003965A4">
        <w:rPr>
          <w:sz w:val="28"/>
        </w:rPr>
        <w:t>қаулысына</w:t>
      </w:r>
      <w:proofErr w:type="spellEnd"/>
      <w:r w:rsidRPr="003965A4">
        <w:rPr>
          <w:sz w:val="28"/>
        </w:rPr>
        <w:t xml:space="preserve"> </w:t>
      </w:r>
      <w:proofErr w:type="spellStart"/>
      <w:r w:rsidRPr="003965A4">
        <w:rPr>
          <w:sz w:val="28"/>
        </w:rPr>
        <w:t>өзгерту</w:t>
      </w:r>
      <w:proofErr w:type="spellEnd"/>
      <w:r w:rsidRPr="003965A4">
        <w:rPr>
          <w:sz w:val="28"/>
        </w:rPr>
        <w:t xml:space="preserve"> </w:t>
      </w:r>
      <w:proofErr w:type="spellStart"/>
      <w:r w:rsidRPr="003965A4">
        <w:rPr>
          <w:sz w:val="28"/>
        </w:rPr>
        <w:t>енгізу</w:t>
      </w:r>
      <w:proofErr w:type="spellEnd"/>
      <w:r w:rsidRPr="003965A4">
        <w:rPr>
          <w:sz w:val="28"/>
        </w:rPr>
        <w:t xml:space="preserve"> </w:t>
      </w:r>
      <w:proofErr w:type="spellStart"/>
      <w:r w:rsidRPr="003965A4">
        <w:rPr>
          <w:sz w:val="28"/>
        </w:rPr>
        <w:t>туралы</w:t>
      </w:r>
      <w:proofErr w:type="spellEnd"/>
      <w:r>
        <w:rPr>
          <w:sz w:val="28"/>
        </w:rPr>
        <w:t xml:space="preserve">» </w:t>
      </w:r>
      <w:proofErr w:type="spellStart"/>
      <w:r w:rsidRPr="003965A4">
        <w:rPr>
          <w:sz w:val="28"/>
        </w:rPr>
        <w:t>Қазақстан</w:t>
      </w:r>
      <w:proofErr w:type="spellEnd"/>
      <w:r w:rsidRPr="003965A4">
        <w:rPr>
          <w:sz w:val="28"/>
        </w:rPr>
        <w:t xml:space="preserve"> </w:t>
      </w:r>
      <w:proofErr w:type="spellStart"/>
      <w:r w:rsidRPr="003965A4">
        <w:rPr>
          <w:sz w:val="28"/>
        </w:rPr>
        <w:t>Республикасы</w:t>
      </w:r>
      <w:proofErr w:type="spellEnd"/>
      <w:r w:rsidRPr="003965A4">
        <w:rPr>
          <w:sz w:val="28"/>
        </w:rPr>
        <w:t xml:space="preserve"> </w:t>
      </w:r>
      <w:proofErr w:type="spellStart"/>
      <w:r w:rsidRPr="003965A4">
        <w:rPr>
          <w:sz w:val="28"/>
        </w:rPr>
        <w:t>Қаржы</w:t>
      </w:r>
      <w:proofErr w:type="spellEnd"/>
      <w:r w:rsidRPr="003965A4">
        <w:rPr>
          <w:sz w:val="28"/>
        </w:rPr>
        <w:t xml:space="preserve"> </w:t>
      </w:r>
      <w:proofErr w:type="spellStart"/>
      <w:r w:rsidRPr="003965A4">
        <w:rPr>
          <w:sz w:val="28"/>
        </w:rPr>
        <w:t>министрінің</w:t>
      </w:r>
      <w:proofErr w:type="spellEnd"/>
      <w:r w:rsidRPr="003965A4">
        <w:rPr>
          <w:sz w:val="28"/>
        </w:rPr>
        <w:t xml:space="preserve"> 2021 </w:t>
      </w:r>
      <w:proofErr w:type="spellStart"/>
      <w:r w:rsidRPr="003965A4">
        <w:rPr>
          <w:sz w:val="28"/>
        </w:rPr>
        <w:t>жылғы</w:t>
      </w:r>
      <w:proofErr w:type="spellEnd"/>
      <w:r w:rsidRPr="003965A4">
        <w:rPr>
          <w:sz w:val="28"/>
        </w:rPr>
        <w:t xml:space="preserve"> 7 </w:t>
      </w:r>
      <w:proofErr w:type="spellStart"/>
      <w:r w:rsidRPr="003965A4">
        <w:rPr>
          <w:sz w:val="28"/>
        </w:rPr>
        <w:t>сәуірдегі</w:t>
      </w:r>
      <w:proofErr w:type="spellEnd"/>
      <w:r w:rsidRPr="003965A4">
        <w:rPr>
          <w:sz w:val="28"/>
        </w:rPr>
        <w:t xml:space="preserve"> № 312 </w:t>
      </w:r>
      <w:proofErr w:type="spellStart"/>
      <w:r w:rsidRPr="003965A4">
        <w:rPr>
          <w:sz w:val="28"/>
        </w:rPr>
        <w:t>және</w:t>
      </w:r>
      <w:proofErr w:type="spellEnd"/>
      <w:r w:rsidRPr="003965A4">
        <w:rPr>
          <w:sz w:val="28"/>
        </w:rPr>
        <w:t xml:space="preserve"> </w:t>
      </w:r>
      <w:proofErr w:type="spellStart"/>
      <w:r w:rsidRPr="003965A4">
        <w:rPr>
          <w:sz w:val="28"/>
        </w:rPr>
        <w:lastRenderedPageBreak/>
        <w:t>Қазақстан</w:t>
      </w:r>
      <w:proofErr w:type="spellEnd"/>
      <w:r w:rsidRPr="003965A4">
        <w:rPr>
          <w:sz w:val="28"/>
        </w:rPr>
        <w:t xml:space="preserve"> </w:t>
      </w:r>
      <w:proofErr w:type="spellStart"/>
      <w:r w:rsidRPr="003965A4">
        <w:rPr>
          <w:sz w:val="28"/>
        </w:rPr>
        <w:t>Республикасының</w:t>
      </w:r>
      <w:proofErr w:type="spellEnd"/>
      <w:r w:rsidRPr="003965A4">
        <w:rPr>
          <w:sz w:val="28"/>
        </w:rPr>
        <w:t xml:space="preserve"> </w:t>
      </w:r>
      <w:proofErr w:type="spellStart"/>
      <w:r w:rsidRPr="003965A4">
        <w:rPr>
          <w:sz w:val="28"/>
        </w:rPr>
        <w:t>Қаржы</w:t>
      </w:r>
      <w:proofErr w:type="spellEnd"/>
      <w:r w:rsidRPr="003965A4">
        <w:rPr>
          <w:sz w:val="28"/>
        </w:rPr>
        <w:t xml:space="preserve"> </w:t>
      </w:r>
      <w:proofErr w:type="spellStart"/>
      <w:r w:rsidRPr="003965A4">
        <w:rPr>
          <w:sz w:val="28"/>
        </w:rPr>
        <w:t>нарығын</w:t>
      </w:r>
      <w:proofErr w:type="spellEnd"/>
      <w:r w:rsidRPr="003965A4">
        <w:rPr>
          <w:sz w:val="28"/>
        </w:rPr>
        <w:t xml:space="preserve"> </w:t>
      </w:r>
      <w:proofErr w:type="spellStart"/>
      <w:r w:rsidRPr="003965A4">
        <w:rPr>
          <w:sz w:val="28"/>
        </w:rPr>
        <w:t>реттеу</w:t>
      </w:r>
      <w:proofErr w:type="spellEnd"/>
      <w:r w:rsidRPr="003965A4">
        <w:rPr>
          <w:sz w:val="28"/>
        </w:rPr>
        <w:t xml:space="preserve"> </w:t>
      </w:r>
      <w:proofErr w:type="spellStart"/>
      <w:r w:rsidRPr="003965A4">
        <w:rPr>
          <w:sz w:val="28"/>
        </w:rPr>
        <w:t>және</w:t>
      </w:r>
      <w:proofErr w:type="spellEnd"/>
      <w:r w:rsidRPr="003965A4">
        <w:rPr>
          <w:sz w:val="28"/>
        </w:rPr>
        <w:t xml:space="preserve"> </w:t>
      </w:r>
      <w:proofErr w:type="spellStart"/>
      <w:r w:rsidRPr="003965A4">
        <w:rPr>
          <w:sz w:val="28"/>
        </w:rPr>
        <w:t>дамыту</w:t>
      </w:r>
      <w:proofErr w:type="spellEnd"/>
      <w:r w:rsidRPr="003965A4">
        <w:rPr>
          <w:sz w:val="28"/>
        </w:rPr>
        <w:t xml:space="preserve"> </w:t>
      </w:r>
      <w:proofErr w:type="spellStart"/>
      <w:r w:rsidRPr="003965A4">
        <w:rPr>
          <w:sz w:val="28"/>
        </w:rPr>
        <w:t>агенттігі</w:t>
      </w:r>
      <w:proofErr w:type="spellEnd"/>
      <w:r w:rsidRPr="003965A4">
        <w:rPr>
          <w:sz w:val="28"/>
        </w:rPr>
        <w:t xml:space="preserve"> </w:t>
      </w:r>
      <w:proofErr w:type="spellStart"/>
      <w:r w:rsidRPr="003965A4">
        <w:rPr>
          <w:sz w:val="28"/>
        </w:rPr>
        <w:t>Басқармасының</w:t>
      </w:r>
      <w:proofErr w:type="spellEnd"/>
      <w:r w:rsidRPr="003965A4">
        <w:rPr>
          <w:sz w:val="28"/>
        </w:rPr>
        <w:t xml:space="preserve"> 2021 </w:t>
      </w:r>
      <w:proofErr w:type="spellStart"/>
      <w:r w:rsidRPr="003965A4">
        <w:rPr>
          <w:sz w:val="28"/>
        </w:rPr>
        <w:t>жылғы</w:t>
      </w:r>
      <w:proofErr w:type="spellEnd"/>
      <w:r w:rsidRPr="003965A4">
        <w:rPr>
          <w:sz w:val="28"/>
        </w:rPr>
        <w:t xml:space="preserve"> 8 </w:t>
      </w:r>
      <w:proofErr w:type="spellStart"/>
      <w:r w:rsidRPr="003965A4">
        <w:rPr>
          <w:sz w:val="28"/>
        </w:rPr>
        <w:t>сәуірдегі</w:t>
      </w:r>
      <w:proofErr w:type="spellEnd"/>
      <w:r w:rsidRPr="003965A4">
        <w:rPr>
          <w:sz w:val="28"/>
        </w:rPr>
        <w:t xml:space="preserve"> № 53 </w:t>
      </w:r>
      <w:proofErr w:type="spellStart"/>
      <w:r w:rsidRPr="003965A4">
        <w:rPr>
          <w:sz w:val="28"/>
        </w:rPr>
        <w:t>бірлескен</w:t>
      </w:r>
      <w:proofErr w:type="spellEnd"/>
      <w:r w:rsidRPr="003965A4">
        <w:rPr>
          <w:sz w:val="28"/>
        </w:rPr>
        <w:t xml:space="preserve"> </w:t>
      </w:r>
      <w:proofErr w:type="spellStart"/>
      <w:r w:rsidRPr="003965A4">
        <w:rPr>
          <w:sz w:val="28"/>
        </w:rPr>
        <w:t>бұйрығы</w:t>
      </w:r>
      <w:proofErr w:type="spellEnd"/>
      <w:r w:rsidRPr="003965A4">
        <w:rPr>
          <w:sz w:val="28"/>
        </w:rPr>
        <w:t xml:space="preserve"> мен </w:t>
      </w:r>
      <w:proofErr w:type="spellStart"/>
      <w:r w:rsidRPr="003965A4">
        <w:rPr>
          <w:sz w:val="28"/>
        </w:rPr>
        <w:t>қаулысы</w:t>
      </w:r>
      <w:proofErr w:type="spellEnd"/>
      <w:r w:rsidRPr="003965A4">
        <w:rPr>
          <w:sz w:val="28"/>
        </w:rPr>
        <w:t xml:space="preserve"> </w:t>
      </w:r>
      <w:r w:rsidRPr="00C677BC">
        <w:rPr>
          <w:sz w:val="28"/>
        </w:rPr>
        <w:t>(</w:t>
      </w:r>
      <w:bookmarkStart w:id="0" w:name="_GoBack"/>
      <w:bookmarkEnd w:id="0"/>
      <w:proofErr w:type="spellStart"/>
      <w:r w:rsidRPr="003965A4">
        <w:rPr>
          <w:sz w:val="28"/>
        </w:rPr>
        <w:t>Нормативтік</w:t>
      </w:r>
      <w:proofErr w:type="spellEnd"/>
      <w:r w:rsidRPr="003965A4">
        <w:rPr>
          <w:sz w:val="28"/>
        </w:rPr>
        <w:t xml:space="preserve"> </w:t>
      </w:r>
      <w:proofErr w:type="spellStart"/>
      <w:r w:rsidRPr="003965A4">
        <w:rPr>
          <w:sz w:val="28"/>
        </w:rPr>
        <w:t>құқықтық</w:t>
      </w:r>
      <w:proofErr w:type="spellEnd"/>
      <w:r w:rsidRPr="003965A4">
        <w:rPr>
          <w:sz w:val="28"/>
        </w:rPr>
        <w:t xml:space="preserve"> </w:t>
      </w:r>
      <w:proofErr w:type="spellStart"/>
      <w:r w:rsidRPr="003965A4">
        <w:rPr>
          <w:sz w:val="28"/>
        </w:rPr>
        <w:t>актілердің</w:t>
      </w:r>
      <w:proofErr w:type="spellEnd"/>
      <w:r w:rsidRPr="003965A4">
        <w:rPr>
          <w:sz w:val="28"/>
        </w:rPr>
        <w:t xml:space="preserve"> </w:t>
      </w:r>
      <w:proofErr w:type="spellStart"/>
      <w:r w:rsidRPr="003965A4">
        <w:rPr>
          <w:sz w:val="28"/>
        </w:rPr>
        <w:t>мемлекеттік</w:t>
      </w:r>
      <w:proofErr w:type="spellEnd"/>
      <w:r w:rsidRPr="003965A4">
        <w:rPr>
          <w:sz w:val="28"/>
        </w:rPr>
        <w:t xml:space="preserve"> </w:t>
      </w:r>
      <w:proofErr w:type="spellStart"/>
      <w:r w:rsidRPr="003965A4">
        <w:rPr>
          <w:sz w:val="28"/>
        </w:rPr>
        <w:t>тіркеу</w:t>
      </w:r>
      <w:proofErr w:type="spellEnd"/>
      <w:r w:rsidRPr="003965A4">
        <w:rPr>
          <w:sz w:val="28"/>
        </w:rPr>
        <w:t xml:space="preserve"> </w:t>
      </w:r>
      <w:proofErr w:type="spellStart"/>
      <w:r w:rsidRPr="003965A4">
        <w:rPr>
          <w:sz w:val="28"/>
        </w:rPr>
        <w:t>тізілімінде</w:t>
      </w:r>
      <w:proofErr w:type="spellEnd"/>
      <w:r w:rsidRPr="003965A4">
        <w:rPr>
          <w:sz w:val="28"/>
        </w:rPr>
        <w:t xml:space="preserve"> №</w:t>
      </w:r>
      <w:r>
        <w:rPr>
          <w:sz w:val="28"/>
        </w:rPr>
        <w:t xml:space="preserve">22525 </w:t>
      </w:r>
      <w:proofErr w:type="spellStart"/>
      <w:r w:rsidRPr="003965A4">
        <w:rPr>
          <w:sz w:val="28"/>
        </w:rPr>
        <w:t>болып</w:t>
      </w:r>
      <w:proofErr w:type="spellEnd"/>
      <w:r w:rsidRPr="003965A4">
        <w:rPr>
          <w:sz w:val="28"/>
        </w:rPr>
        <w:t xml:space="preserve"> </w:t>
      </w:r>
      <w:proofErr w:type="spellStart"/>
      <w:r w:rsidRPr="003965A4">
        <w:rPr>
          <w:sz w:val="28"/>
        </w:rPr>
        <w:t>тіркелді</w:t>
      </w:r>
      <w:proofErr w:type="spellEnd"/>
      <w:r>
        <w:rPr>
          <w:sz w:val="28"/>
        </w:rPr>
        <w:t>)</w:t>
      </w:r>
      <w:r w:rsidRPr="00C677BC">
        <w:rPr>
          <w:sz w:val="28"/>
        </w:rPr>
        <w:t>.</w:t>
      </w:r>
    </w:p>
    <w:p w:rsidR="00E03DF8" w:rsidRPr="00A16111" w:rsidRDefault="00E03DF8" w:rsidP="00A16111">
      <w:pPr>
        <w:rPr>
          <w:sz w:val="28"/>
          <w:szCs w:val="28"/>
        </w:rPr>
      </w:pPr>
    </w:p>
    <w:sectPr w:rsidR="00E03DF8" w:rsidRPr="00A16111" w:rsidSect="00DA65C6">
      <w:headerReference w:type="default" r:id="rId6"/>
      <w:pgSz w:w="11906" w:h="16838"/>
      <w:pgMar w:top="1418" w:right="851" w:bottom="1418"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30D" w:rsidRDefault="000E130D" w:rsidP="00E03DF8">
      <w:r>
        <w:separator/>
      </w:r>
    </w:p>
  </w:endnote>
  <w:endnote w:type="continuationSeparator" w:id="0">
    <w:p w:rsidR="000E130D" w:rsidRDefault="000E130D" w:rsidP="00E03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30D" w:rsidRDefault="000E130D" w:rsidP="00E03DF8">
      <w:r>
        <w:separator/>
      </w:r>
    </w:p>
  </w:footnote>
  <w:footnote w:type="continuationSeparator" w:id="0">
    <w:p w:rsidR="000E130D" w:rsidRDefault="000E130D" w:rsidP="00E03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624738282"/>
      <w:docPartObj>
        <w:docPartGallery w:val="Page Numbers (Top of Page)"/>
        <w:docPartUnique/>
      </w:docPartObj>
    </w:sdtPr>
    <w:sdtEndPr/>
    <w:sdtContent>
      <w:p w:rsidR="00E03DF8" w:rsidRPr="00DA65C6" w:rsidRDefault="00E03DF8">
        <w:pPr>
          <w:pStyle w:val="ad"/>
          <w:jc w:val="center"/>
          <w:rPr>
            <w:sz w:val="28"/>
            <w:szCs w:val="28"/>
          </w:rPr>
        </w:pPr>
        <w:r w:rsidRPr="00DA65C6">
          <w:rPr>
            <w:sz w:val="28"/>
            <w:szCs w:val="28"/>
          </w:rPr>
          <w:fldChar w:fldCharType="begin"/>
        </w:r>
        <w:r w:rsidRPr="00DA65C6">
          <w:rPr>
            <w:sz w:val="28"/>
            <w:szCs w:val="28"/>
          </w:rPr>
          <w:instrText>PAGE   \* MERGEFORMAT</w:instrText>
        </w:r>
        <w:r w:rsidRPr="00DA65C6">
          <w:rPr>
            <w:sz w:val="28"/>
            <w:szCs w:val="28"/>
          </w:rPr>
          <w:fldChar w:fldCharType="separate"/>
        </w:r>
        <w:r w:rsidR="00B9748D">
          <w:rPr>
            <w:noProof/>
            <w:sz w:val="28"/>
            <w:szCs w:val="28"/>
          </w:rPr>
          <w:t>3</w:t>
        </w:r>
        <w:r w:rsidRPr="00DA65C6">
          <w:rPr>
            <w:sz w:val="28"/>
            <w:szCs w:val="28"/>
          </w:rPr>
          <w:fldChar w:fldCharType="end"/>
        </w:r>
      </w:p>
    </w:sdtContent>
  </w:sdt>
  <w:p w:rsidR="00E03DF8" w:rsidRDefault="00E03DF8">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13D7"/>
    <w:rsid w:val="000365E7"/>
    <w:rsid w:val="0005676A"/>
    <w:rsid w:val="000D68F9"/>
    <w:rsid w:val="000E130D"/>
    <w:rsid w:val="001274FD"/>
    <w:rsid w:val="001416AD"/>
    <w:rsid w:val="00196968"/>
    <w:rsid w:val="00211033"/>
    <w:rsid w:val="0029126B"/>
    <w:rsid w:val="002B0FB8"/>
    <w:rsid w:val="002E524A"/>
    <w:rsid w:val="0033534D"/>
    <w:rsid w:val="00372719"/>
    <w:rsid w:val="00380A66"/>
    <w:rsid w:val="003C4E84"/>
    <w:rsid w:val="0044241F"/>
    <w:rsid w:val="00445863"/>
    <w:rsid w:val="00463839"/>
    <w:rsid w:val="004C3465"/>
    <w:rsid w:val="00626F2C"/>
    <w:rsid w:val="00650413"/>
    <w:rsid w:val="00664407"/>
    <w:rsid w:val="00670F57"/>
    <w:rsid w:val="006E2745"/>
    <w:rsid w:val="006F50A4"/>
    <w:rsid w:val="00724B7F"/>
    <w:rsid w:val="007A27C2"/>
    <w:rsid w:val="007C0A4C"/>
    <w:rsid w:val="008D5D82"/>
    <w:rsid w:val="00920837"/>
    <w:rsid w:val="0099366C"/>
    <w:rsid w:val="009B511B"/>
    <w:rsid w:val="009F3C37"/>
    <w:rsid w:val="00A16111"/>
    <w:rsid w:val="00A62E83"/>
    <w:rsid w:val="00A643C8"/>
    <w:rsid w:val="00B16AFF"/>
    <w:rsid w:val="00B55C79"/>
    <w:rsid w:val="00B5779B"/>
    <w:rsid w:val="00B75B2C"/>
    <w:rsid w:val="00B9748D"/>
    <w:rsid w:val="00BF67B2"/>
    <w:rsid w:val="00CC2729"/>
    <w:rsid w:val="00D009BB"/>
    <w:rsid w:val="00D730EE"/>
    <w:rsid w:val="00D77C4C"/>
    <w:rsid w:val="00D83072"/>
    <w:rsid w:val="00DA65C6"/>
    <w:rsid w:val="00E03DF8"/>
    <w:rsid w:val="00F433F9"/>
    <w:rsid w:val="00F57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73686"/>
  <w15:docId w15:val="{6C2E5276-C7D2-49B7-922D-9F129885B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c"/>
    <w:uiPriority w:val="34"/>
    <w:qFormat/>
    <w:rsid w:val="00E03DF8"/>
    <w:pPr>
      <w:spacing w:after="200" w:line="276" w:lineRule="auto"/>
      <w:ind w:left="720"/>
      <w:contextualSpacing/>
    </w:pPr>
    <w:rPr>
      <w:rFonts w:ascii="Calibri" w:eastAsia="Calibri" w:hAnsi="Calibri"/>
      <w:sz w:val="22"/>
      <w:szCs w:val="22"/>
      <w:lang w:eastAsia="en-US"/>
    </w:rPr>
  </w:style>
  <w:style w:type="character" w:customStyle="1" w:styleId="ac">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b"/>
    <w:uiPriority w:val="34"/>
    <w:qFormat/>
    <w:locked/>
    <w:rsid w:val="00E03DF8"/>
    <w:rPr>
      <w:rFonts w:ascii="Calibri" w:eastAsia="Calibri" w:hAnsi="Calibri" w:cs="Times New Roman"/>
    </w:rPr>
  </w:style>
  <w:style w:type="paragraph" w:styleId="ad">
    <w:name w:val="header"/>
    <w:basedOn w:val="a"/>
    <w:link w:val="ae"/>
    <w:uiPriority w:val="99"/>
    <w:unhideWhenUsed/>
    <w:rsid w:val="00E03DF8"/>
    <w:pPr>
      <w:tabs>
        <w:tab w:val="center" w:pos="4677"/>
        <w:tab w:val="right" w:pos="9355"/>
      </w:tabs>
    </w:pPr>
  </w:style>
  <w:style w:type="character" w:customStyle="1" w:styleId="ae">
    <w:name w:val="Верхний колонтитул Знак"/>
    <w:basedOn w:val="a0"/>
    <w:link w:val="ad"/>
    <w:uiPriority w:val="99"/>
    <w:rsid w:val="00E03DF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03DF8"/>
    <w:pPr>
      <w:tabs>
        <w:tab w:val="center" w:pos="4677"/>
        <w:tab w:val="right" w:pos="9355"/>
      </w:tabs>
    </w:pPr>
  </w:style>
  <w:style w:type="character" w:customStyle="1" w:styleId="af0">
    <w:name w:val="Нижний колонтитул Знак"/>
    <w:basedOn w:val="a0"/>
    <w:link w:val="af"/>
    <w:uiPriority w:val="99"/>
    <w:rsid w:val="00E03DF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390</Words>
  <Characters>2229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Сарбаев Еркебулан Жумангалиевич</cp:lastModifiedBy>
  <cp:revision>3</cp:revision>
  <cp:lastPrinted>2025-09-09T09:51:00Z</cp:lastPrinted>
  <dcterms:created xsi:type="dcterms:W3CDTF">2025-09-19T12:44:00Z</dcterms:created>
  <dcterms:modified xsi:type="dcterms:W3CDTF">2025-09-19T12:47:00Z</dcterms:modified>
</cp:coreProperties>
</file>